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A7A" w:rsidRDefault="004C0F48" w:rsidP="00004A7A">
      <w:pPr>
        <w:rPr>
          <w:rFonts w:ascii="Segoe UI" w:hAnsi="Segoe UI" w:cs="Segoe UI"/>
          <w:i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-1177925</wp:posOffset>
                </wp:positionV>
                <wp:extent cx="2448560" cy="858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61" w:rsidRPr="004C0F48" w:rsidRDefault="00D26E61" w:rsidP="00D26E61">
                            <w:pPr>
                              <w:spacing w:before="240"/>
                              <w:rPr>
                                <w:rFonts w:ascii="Segoe UI" w:hAnsi="Segoe UI" w:cs="Segoe U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C0F48">
                              <w:rPr>
                                <w:rFonts w:ascii="Segoe UI" w:hAnsi="Segoe UI" w:cs="Segoe UI"/>
                                <w:color w:val="FFFFFF" w:themeColor="background1"/>
                                <w:sz w:val="52"/>
                                <w:szCs w:val="52"/>
                              </w:rPr>
                              <w:t>Media Release</w:t>
                            </w:r>
                          </w:p>
                          <w:p w:rsidR="00D26E61" w:rsidRDefault="00D26E6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2pt;margin-top:-92.75pt;width:192.8pt;height:67.6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D0JtA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" filled="f" stroked="f">
                <v:textbox style="mso-fit-shape-to-text:t">
                  <w:txbxContent>
                    <w:p w:rsidR="00D26E61" w:rsidRPr="004C0F48" w:rsidRDefault="00D26E61" w:rsidP="00D26E61">
                      <w:pPr>
                        <w:spacing w:before="240"/>
                        <w:rPr>
                          <w:rFonts w:ascii="Segoe UI" w:hAnsi="Segoe UI" w:cs="Segoe U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4C0F48">
                        <w:rPr>
                          <w:rFonts w:ascii="Segoe UI" w:hAnsi="Segoe UI" w:cs="Segoe UI"/>
                          <w:color w:val="FFFFFF" w:themeColor="background1"/>
                          <w:sz w:val="52"/>
                          <w:szCs w:val="52"/>
                        </w:rPr>
                        <w:t>Media Release</w:t>
                      </w:r>
                    </w:p>
                    <w:p w:rsidR="00D26E61" w:rsidRDefault="00D26E61"/>
                  </w:txbxContent>
                </v:textbox>
              </v:shape>
            </w:pict>
          </mc:Fallback>
        </mc:AlternateContent>
      </w:r>
      <w:r w:rsidR="00465F32">
        <w:rPr>
          <w:rFonts w:ascii="Segoe UI" w:hAnsi="Segoe UI" w:cs="Segoe UI"/>
          <w:i/>
          <w:szCs w:val="24"/>
        </w:rPr>
        <w:t>15/10/2020</w:t>
      </w:r>
    </w:p>
    <w:p w:rsidR="00015890" w:rsidRPr="002127E1" w:rsidRDefault="00015890" w:rsidP="00004A7A">
      <w:pPr>
        <w:rPr>
          <w:rFonts w:ascii="Segoe UI" w:hAnsi="Segoe UI" w:cs="Segoe UI"/>
          <w:i/>
          <w:szCs w:val="24"/>
        </w:rPr>
      </w:pPr>
    </w:p>
    <w:p w:rsidR="00F64CF5" w:rsidRPr="00015890" w:rsidRDefault="00015890" w:rsidP="00015890">
      <w:pPr>
        <w:rPr>
          <w:rFonts w:ascii="Segoe UI" w:hAnsi="Segoe UI" w:cs="Segoe UI"/>
          <w:b/>
          <w:i/>
          <w:szCs w:val="24"/>
        </w:rPr>
      </w:pPr>
      <w:r w:rsidRPr="00015890">
        <w:rPr>
          <w:rFonts w:ascii="Segoe UI" w:hAnsi="Segoe UI" w:cs="Segoe UI"/>
          <w:b/>
          <w:sz w:val="22"/>
          <w:szCs w:val="22"/>
        </w:rPr>
        <w:t>Wild/flower Women III: Women Walking Country</w:t>
      </w:r>
    </w:p>
    <w:p w:rsidR="00015890" w:rsidRDefault="00015890" w:rsidP="001A1860">
      <w:pPr>
        <w:rPr>
          <w:rFonts w:ascii="Segoe UI" w:hAnsi="Segoe UI" w:cs="Segoe UI"/>
          <w:sz w:val="22"/>
          <w:szCs w:val="22"/>
        </w:rPr>
      </w:pPr>
    </w:p>
    <w:p w:rsidR="0098527B" w:rsidRPr="00465F32" w:rsidRDefault="001A1860" w:rsidP="001A1860">
      <w:pPr>
        <w:rPr>
          <w:rFonts w:ascii="Segoe UI" w:hAnsi="Segoe UI" w:cs="Segoe UI"/>
          <w:sz w:val="22"/>
          <w:szCs w:val="22"/>
        </w:rPr>
      </w:pPr>
      <w:r w:rsidRPr="00465F32">
        <w:rPr>
          <w:rFonts w:ascii="Segoe UI" w:hAnsi="Segoe UI" w:cs="Segoe UI"/>
          <w:sz w:val="22"/>
          <w:szCs w:val="22"/>
        </w:rPr>
        <w:t>A new exhibition, Wild/flower Women III: Women Walking Country is current</w:t>
      </w:r>
      <w:bookmarkStart w:id="0" w:name="_GoBack"/>
      <w:bookmarkEnd w:id="0"/>
      <w:r w:rsidRPr="00465F32">
        <w:rPr>
          <w:rFonts w:ascii="Segoe UI" w:hAnsi="Segoe UI" w:cs="Segoe UI"/>
          <w:sz w:val="22"/>
          <w:szCs w:val="22"/>
        </w:rPr>
        <w:t>ly on display at the Gympie Regional Gallery until Saturday, 28 November</w:t>
      </w:r>
      <w:r w:rsidR="0098527B" w:rsidRPr="00465F32">
        <w:rPr>
          <w:rFonts w:ascii="Segoe UI" w:hAnsi="Segoe UI" w:cs="Segoe UI"/>
          <w:sz w:val="22"/>
          <w:szCs w:val="22"/>
        </w:rPr>
        <w:t xml:space="preserve"> and embodies the living legacy of the late Maree Prior</w:t>
      </w:r>
      <w:r w:rsidR="00465F32">
        <w:rPr>
          <w:rFonts w:ascii="Segoe UI" w:hAnsi="Segoe UI" w:cs="Segoe UI"/>
          <w:sz w:val="22"/>
          <w:szCs w:val="22"/>
        </w:rPr>
        <w:t xml:space="preserve"> </w:t>
      </w:r>
      <w:r w:rsidR="00465F32" w:rsidRPr="00465F32">
        <w:rPr>
          <w:rFonts w:ascii="Segoe UI" w:hAnsi="Segoe UI" w:cs="Segoe UI"/>
          <w:sz w:val="22"/>
          <w:szCs w:val="22"/>
        </w:rPr>
        <w:t>(1959-2019)</w:t>
      </w:r>
      <w:r w:rsidRPr="00465F32">
        <w:rPr>
          <w:rFonts w:ascii="Segoe UI" w:hAnsi="Segoe UI" w:cs="Segoe UI"/>
          <w:sz w:val="22"/>
          <w:szCs w:val="22"/>
        </w:rPr>
        <w:t>.</w:t>
      </w:r>
    </w:p>
    <w:p w:rsidR="0098527B" w:rsidRPr="00465F32" w:rsidRDefault="0098527B" w:rsidP="001A1860">
      <w:pPr>
        <w:rPr>
          <w:rFonts w:ascii="Segoe UI" w:hAnsi="Segoe UI" w:cs="Segoe UI"/>
          <w:sz w:val="22"/>
          <w:szCs w:val="22"/>
        </w:rPr>
      </w:pPr>
    </w:p>
    <w:p w:rsidR="00465F32" w:rsidRPr="00465F32" w:rsidRDefault="00465F32" w:rsidP="001A1860">
      <w:pPr>
        <w:rPr>
          <w:rFonts w:ascii="Segoe UI" w:hAnsi="Segoe UI" w:cs="Segoe UI"/>
          <w:sz w:val="22"/>
          <w:szCs w:val="22"/>
        </w:rPr>
      </w:pPr>
      <w:r w:rsidRPr="00465F32">
        <w:rPr>
          <w:rFonts w:ascii="Segoe UI" w:hAnsi="Segoe UI" w:cs="Segoe UI"/>
          <w:sz w:val="22"/>
          <w:szCs w:val="22"/>
        </w:rPr>
        <w:t>Exhibition Co-</w:t>
      </w:r>
      <w:r w:rsidR="00BB4B71" w:rsidRPr="00465F32">
        <w:rPr>
          <w:rFonts w:ascii="Segoe UI" w:hAnsi="Segoe UI" w:cs="Segoe UI"/>
          <w:sz w:val="22"/>
          <w:szCs w:val="22"/>
        </w:rPr>
        <w:t>Curator</w:t>
      </w:r>
      <w:r w:rsidRPr="00465F32">
        <w:rPr>
          <w:rFonts w:ascii="Segoe UI" w:hAnsi="Segoe UI" w:cs="Segoe UI"/>
          <w:sz w:val="22"/>
          <w:szCs w:val="22"/>
        </w:rPr>
        <w:t xml:space="preserve"> </w:t>
      </w:r>
      <w:r w:rsidR="0098527B" w:rsidRPr="00465F32">
        <w:rPr>
          <w:rFonts w:ascii="Segoe UI" w:hAnsi="Segoe UI" w:cs="Segoe UI"/>
          <w:sz w:val="22"/>
          <w:szCs w:val="22"/>
        </w:rPr>
        <w:t xml:space="preserve">Dr Susan Davis says </w:t>
      </w:r>
      <w:r>
        <w:rPr>
          <w:rFonts w:ascii="Segoe UI" w:hAnsi="Segoe UI" w:cs="Segoe UI"/>
          <w:sz w:val="22"/>
          <w:szCs w:val="22"/>
        </w:rPr>
        <w:t>a</w:t>
      </w:r>
      <w:r w:rsidRPr="00465F32">
        <w:rPr>
          <w:rFonts w:ascii="Segoe UI" w:hAnsi="Segoe UI" w:cs="Segoe UI"/>
          <w:sz w:val="22"/>
          <w:szCs w:val="22"/>
        </w:rPr>
        <w:t>rt can sooth the soul, but also prick our conscience and that was something that was important to the late Maree Prior.</w:t>
      </w:r>
    </w:p>
    <w:p w:rsidR="00465F32" w:rsidRDefault="00465F32" w:rsidP="001A1860">
      <w:pPr>
        <w:rPr>
          <w:rFonts w:ascii="Arial" w:hAnsi="Arial" w:cs="Arial"/>
          <w:color w:val="4C4C4C"/>
          <w:sz w:val="21"/>
          <w:szCs w:val="21"/>
        </w:rPr>
      </w:pPr>
    </w:p>
    <w:p w:rsidR="00465F32" w:rsidRPr="00465F32" w:rsidRDefault="00465F32" w:rsidP="00465F32">
      <w:pPr>
        <w:rPr>
          <w:rFonts w:ascii="Segoe UI" w:hAnsi="Segoe UI" w:cs="Segoe UI"/>
          <w:sz w:val="22"/>
          <w:szCs w:val="22"/>
        </w:rPr>
      </w:pPr>
      <w:r w:rsidRPr="00465F32">
        <w:rPr>
          <w:rFonts w:ascii="Segoe UI" w:hAnsi="Segoe UI" w:cs="Segoe UI"/>
          <w:sz w:val="22"/>
          <w:szCs w:val="22"/>
        </w:rPr>
        <w:t xml:space="preserve">“Maree was an artist, educator, </w:t>
      </w:r>
      <w:r w:rsidR="002738E7">
        <w:rPr>
          <w:rFonts w:ascii="Segoe UI" w:hAnsi="Segoe UI" w:cs="Segoe UI"/>
          <w:sz w:val="22"/>
          <w:szCs w:val="22"/>
        </w:rPr>
        <w:t>former councillor at Gympie Regional Council</w:t>
      </w:r>
      <w:r w:rsidRPr="00465F32">
        <w:rPr>
          <w:rFonts w:ascii="Segoe UI" w:hAnsi="Segoe UI" w:cs="Segoe UI"/>
          <w:sz w:val="22"/>
          <w:szCs w:val="22"/>
        </w:rPr>
        <w:t>, conservationist and a fierce advocate for the Cooloola environments and communities.</w:t>
      </w:r>
      <w:r w:rsidR="00BB4B71">
        <w:rPr>
          <w:rFonts w:ascii="Segoe UI" w:hAnsi="Segoe UI" w:cs="Segoe UI"/>
          <w:sz w:val="22"/>
          <w:szCs w:val="22"/>
        </w:rPr>
        <w:t xml:space="preserve"> </w:t>
      </w:r>
      <w:r w:rsidRPr="00465F32">
        <w:rPr>
          <w:rFonts w:ascii="Segoe UI" w:hAnsi="Segoe UI" w:cs="Segoe UI"/>
          <w:sz w:val="22"/>
          <w:szCs w:val="22"/>
        </w:rPr>
        <w:t xml:space="preserve">While she worked for various environmental groups including Cooloola </w:t>
      </w:r>
      <w:proofErr w:type="spellStart"/>
      <w:r w:rsidRPr="00465F32">
        <w:rPr>
          <w:rFonts w:ascii="Segoe UI" w:hAnsi="Segoe UI" w:cs="Segoe UI"/>
          <w:sz w:val="22"/>
          <w:szCs w:val="22"/>
        </w:rPr>
        <w:t>Coastcare</w:t>
      </w:r>
      <w:proofErr w:type="spellEnd"/>
      <w:r w:rsidRPr="00465F32">
        <w:rPr>
          <w:rFonts w:ascii="Segoe UI" w:hAnsi="Segoe UI" w:cs="Segoe UI"/>
          <w:sz w:val="22"/>
          <w:szCs w:val="22"/>
        </w:rPr>
        <w:t>, Noosa Integrated Catchment Association, FIDO and Burnett Mary Regional Group</w:t>
      </w:r>
      <w:r>
        <w:rPr>
          <w:rFonts w:ascii="Segoe UI" w:hAnsi="Segoe UI" w:cs="Segoe UI"/>
          <w:sz w:val="22"/>
          <w:szCs w:val="22"/>
        </w:rPr>
        <w:t>,</w:t>
      </w:r>
      <w:r w:rsidRPr="00465F32">
        <w:rPr>
          <w:rFonts w:ascii="Segoe UI" w:hAnsi="Segoe UI" w:cs="Segoe UI"/>
          <w:sz w:val="22"/>
          <w:szCs w:val="22"/>
        </w:rPr>
        <w:t xml:space="preserve"> Maree </w:t>
      </w:r>
      <w:r w:rsidR="00226A04">
        <w:rPr>
          <w:rFonts w:ascii="Segoe UI" w:hAnsi="Segoe UI" w:cs="Segoe UI"/>
          <w:sz w:val="22"/>
          <w:szCs w:val="22"/>
        </w:rPr>
        <w:t xml:space="preserve">continued to pursue </w:t>
      </w:r>
      <w:r w:rsidRPr="00465F32">
        <w:rPr>
          <w:rFonts w:ascii="Segoe UI" w:hAnsi="Segoe UI" w:cs="Segoe UI"/>
          <w:sz w:val="22"/>
          <w:szCs w:val="22"/>
        </w:rPr>
        <w:t>art throughout her life</w:t>
      </w:r>
      <w:r w:rsidR="00226A04">
        <w:rPr>
          <w:rFonts w:ascii="Segoe UI" w:hAnsi="Segoe UI" w:cs="Segoe UI"/>
          <w:sz w:val="22"/>
          <w:szCs w:val="22"/>
        </w:rPr>
        <w:t xml:space="preserve">, which included </w:t>
      </w:r>
      <w:r w:rsidRPr="00465F32">
        <w:rPr>
          <w:rFonts w:ascii="Segoe UI" w:hAnsi="Segoe UI" w:cs="Segoe UI"/>
          <w:sz w:val="22"/>
          <w:szCs w:val="22"/>
        </w:rPr>
        <w:t>painting, prints and wearable art that det</w:t>
      </w:r>
      <w:r w:rsidR="00223E12">
        <w:rPr>
          <w:rFonts w:ascii="Segoe UI" w:hAnsi="Segoe UI" w:cs="Segoe UI"/>
          <w:sz w:val="22"/>
          <w:szCs w:val="22"/>
        </w:rPr>
        <w:t>ailed her love of the wallum, and</w:t>
      </w:r>
      <w:r w:rsidRPr="00465F32">
        <w:rPr>
          <w:rFonts w:ascii="Segoe UI" w:hAnsi="Segoe UI" w:cs="Segoe UI"/>
          <w:sz w:val="22"/>
          <w:szCs w:val="22"/>
        </w:rPr>
        <w:t xml:space="preserve"> coastal heathlands.</w:t>
      </w:r>
      <w:r w:rsidR="00830F23">
        <w:rPr>
          <w:rFonts w:ascii="Segoe UI" w:hAnsi="Segoe UI" w:cs="Segoe UI"/>
          <w:sz w:val="22"/>
          <w:szCs w:val="22"/>
        </w:rPr>
        <w:t>”</w:t>
      </w:r>
    </w:p>
    <w:p w:rsidR="00465F32" w:rsidRPr="00465F32" w:rsidRDefault="00465F32" w:rsidP="00465F32">
      <w:pPr>
        <w:rPr>
          <w:rFonts w:ascii="Segoe UI" w:hAnsi="Segoe UI" w:cs="Segoe UI"/>
          <w:sz w:val="22"/>
          <w:szCs w:val="22"/>
        </w:rPr>
      </w:pPr>
    </w:p>
    <w:p w:rsidR="00223E12" w:rsidRDefault="00465F32" w:rsidP="00465F32">
      <w:pPr>
        <w:rPr>
          <w:rFonts w:ascii="Segoe UI" w:hAnsi="Segoe UI" w:cs="Segoe UI"/>
          <w:sz w:val="22"/>
          <w:szCs w:val="22"/>
        </w:rPr>
      </w:pPr>
      <w:r w:rsidRPr="00465F32">
        <w:rPr>
          <w:rFonts w:ascii="Segoe UI" w:hAnsi="Segoe UI" w:cs="Segoe UI"/>
          <w:sz w:val="22"/>
          <w:szCs w:val="22"/>
        </w:rPr>
        <w:t xml:space="preserve">“Maree </w:t>
      </w:r>
      <w:r w:rsidR="00226A04">
        <w:rPr>
          <w:rFonts w:ascii="Segoe UI" w:hAnsi="Segoe UI" w:cs="Segoe UI"/>
          <w:sz w:val="22"/>
          <w:szCs w:val="22"/>
        </w:rPr>
        <w:t xml:space="preserve">continued </w:t>
      </w:r>
      <w:r w:rsidR="00223E12">
        <w:rPr>
          <w:rFonts w:ascii="Segoe UI" w:hAnsi="Segoe UI" w:cs="Segoe UI"/>
          <w:sz w:val="22"/>
          <w:szCs w:val="22"/>
        </w:rPr>
        <w:t>to raise awareness about the impact of humans on the environment in her projects and throughout her life</w:t>
      </w:r>
      <w:r w:rsidR="007D2EC8">
        <w:rPr>
          <w:rFonts w:ascii="Segoe UI" w:hAnsi="Segoe UI" w:cs="Segoe UI"/>
          <w:sz w:val="22"/>
          <w:szCs w:val="22"/>
        </w:rPr>
        <w:t>,</w:t>
      </w:r>
      <w:r w:rsidR="00223E12">
        <w:rPr>
          <w:rFonts w:ascii="Segoe UI" w:hAnsi="Segoe UI" w:cs="Segoe UI"/>
          <w:sz w:val="22"/>
          <w:szCs w:val="22"/>
        </w:rPr>
        <w:t xml:space="preserve"> including this exhibition that profiles the impact of residential development on areas of environmental significance.</w:t>
      </w:r>
      <w:r w:rsidR="00830F23">
        <w:rPr>
          <w:rFonts w:ascii="Segoe UI" w:hAnsi="Segoe UI" w:cs="Segoe UI"/>
          <w:sz w:val="22"/>
          <w:szCs w:val="22"/>
        </w:rPr>
        <w:t>”</w:t>
      </w:r>
      <w:r w:rsidR="00223E12">
        <w:rPr>
          <w:rFonts w:ascii="Segoe UI" w:hAnsi="Segoe UI" w:cs="Segoe UI"/>
          <w:sz w:val="22"/>
          <w:szCs w:val="22"/>
        </w:rPr>
        <w:t xml:space="preserve"> </w:t>
      </w:r>
    </w:p>
    <w:p w:rsidR="00223E12" w:rsidRDefault="00223E12" w:rsidP="00465F32">
      <w:pPr>
        <w:rPr>
          <w:rFonts w:ascii="Segoe UI" w:hAnsi="Segoe UI" w:cs="Segoe UI"/>
          <w:sz w:val="22"/>
          <w:szCs w:val="22"/>
        </w:rPr>
      </w:pPr>
    </w:p>
    <w:p w:rsidR="00465F32" w:rsidRPr="00BB4B71" w:rsidRDefault="00465F32" w:rsidP="00465F32">
      <w:pPr>
        <w:rPr>
          <w:rFonts w:ascii="Segoe UI" w:hAnsi="Segoe UI" w:cs="Segoe UI"/>
          <w:sz w:val="22"/>
          <w:szCs w:val="22"/>
        </w:rPr>
      </w:pPr>
      <w:r w:rsidRPr="00BB4B71">
        <w:rPr>
          <w:rFonts w:ascii="Segoe UI" w:hAnsi="Segoe UI" w:cs="Segoe UI"/>
          <w:sz w:val="22"/>
          <w:szCs w:val="22"/>
        </w:rPr>
        <w:t xml:space="preserve">“Other artists in the exhibition have also been moved to use art to speak out for the environment, </w:t>
      </w:r>
      <w:r w:rsidR="00F67893" w:rsidRPr="00BB4B71">
        <w:rPr>
          <w:rFonts w:ascii="Segoe UI" w:hAnsi="Segoe UI" w:cs="Segoe UI"/>
          <w:sz w:val="22"/>
          <w:szCs w:val="22"/>
        </w:rPr>
        <w:t>including</w:t>
      </w:r>
      <w:r w:rsidRPr="00BB4B71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BB4B71">
        <w:rPr>
          <w:rFonts w:ascii="Segoe UI" w:hAnsi="Segoe UI" w:cs="Segoe UI"/>
          <w:sz w:val="22"/>
          <w:szCs w:val="22"/>
        </w:rPr>
        <w:t>Zela</w:t>
      </w:r>
      <w:proofErr w:type="spellEnd"/>
      <w:r w:rsidRPr="00BB4B71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BB4B71">
        <w:rPr>
          <w:rFonts w:ascii="Segoe UI" w:hAnsi="Segoe UI" w:cs="Segoe UI"/>
          <w:sz w:val="22"/>
          <w:szCs w:val="22"/>
        </w:rPr>
        <w:t>Bissett</w:t>
      </w:r>
      <w:proofErr w:type="spellEnd"/>
      <w:r w:rsidRPr="00BB4B71">
        <w:rPr>
          <w:rFonts w:ascii="Segoe UI" w:hAnsi="Segoe UI" w:cs="Segoe UI"/>
          <w:sz w:val="22"/>
          <w:szCs w:val="22"/>
        </w:rPr>
        <w:t xml:space="preserve"> </w:t>
      </w:r>
      <w:r w:rsidR="00F67893" w:rsidRPr="00BB4B71">
        <w:rPr>
          <w:rFonts w:ascii="Segoe UI" w:hAnsi="Segoe UI" w:cs="Segoe UI"/>
          <w:sz w:val="22"/>
          <w:szCs w:val="22"/>
        </w:rPr>
        <w:t xml:space="preserve">and </w:t>
      </w:r>
      <w:r w:rsidRPr="00BB4B71">
        <w:rPr>
          <w:rFonts w:ascii="Segoe UI" w:hAnsi="Segoe UI" w:cs="Segoe UI"/>
          <w:sz w:val="22"/>
          <w:szCs w:val="22"/>
        </w:rPr>
        <w:t>Joolie Gibbs</w:t>
      </w:r>
      <w:r w:rsidR="007D2EC8">
        <w:rPr>
          <w:rFonts w:ascii="Segoe UI" w:hAnsi="Segoe UI" w:cs="Segoe UI"/>
          <w:sz w:val="22"/>
          <w:szCs w:val="22"/>
        </w:rPr>
        <w:t>,</w:t>
      </w:r>
      <w:r w:rsidRPr="00BB4B71">
        <w:rPr>
          <w:rFonts w:ascii="Segoe UI" w:hAnsi="Segoe UI" w:cs="Segoe UI"/>
          <w:sz w:val="22"/>
          <w:szCs w:val="22"/>
        </w:rPr>
        <w:t xml:space="preserve"> </w:t>
      </w:r>
      <w:r w:rsidR="00F67893" w:rsidRPr="00BB4B71">
        <w:rPr>
          <w:rFonts w:ascii="Segoe UI" w:hAnsi="Segoe UI" w:cs="Segoe UI"/>
          <w:sz w:val="22"/>
          <w:szCs w:val="22"/>
        </w:rPr>
        <w:t xml:space="preserve">who </w:t>
      </w:r>
      <w:r w:rsidRPr="00BB4B71">
        <w:rPr>
          <w:rFonts w:ascii="Segoe UI" w:hAnsi="Segoe UI" w:cs="Segoe UI"/>
          <w:sz w:val="22"/>
          <w:szCs w:val="22"/>
        </w:rPr>
        <w:t>appeared as the ‘Sisters of Mary’ in green habits during the campaign against the Traveston Dam in the mid-2000s.</w:t>
      </w:r>
      <w:r w:rsidR="00830F23">
        <w:rPr>
          <w:rFonts w:ascii="Segoe UI" w:hAnsi="Segoe UI" w:cs="Segoe UI"/>
          <w:sz w:val="22"/>
          <w:szCs w:val="22"/>
        </w:rPr>
        <w:t>”</w:t>
      </w:r>
      <w:r w:rsidRPr="00BB4B71">
        <w:rPr>
          <w:rFonts w:ascii="Segoe UI" w:hAnsi="Segoe UI" w:cs="Segoe UI"/>
          <w:sz w:val="22"/>
          <w:szCs w:val="22"/>
        </w:rPr>
        <w:t xml:space="preserve"> </w:t>
      </w:r>
    </w:p>
    <w:p w:rsidR="00465F32" w:rsidRPr="00BB4B71" w:rsidRDefault="00465F32" w:rsidP="00465F32">
      <w:pPr>
        <w:rPr>
          <w:rFonts w:ascii="Segoe UI" w:hAnsi="Segoe UI" w:cs="Segoe UI"/>
          <w:sz w:val="22"/>
          <w:szCs w:val="22"/>
        </w:rPr>
      </w:pPr>
    </w:p>
    <w:p w:rsidR="00465F32" w:rsidRPr="00465F32" w:rsidRDefault="00226A04" w:rsidP="00465F32">
      <w:pPr>
        <w:rPr>
          <w:rFonts w:ascii="Segoe UI" w:hAnsi="Segoe UI" w:cs="Segoe UI"/>
          <w:sz w:val="22"/>
          <w:szCs w:val="22"/>
        </w:rPr>
      </w:pPr>
      <w:r w:rsidRPr="00BB4B71">
        <w:rPr>
          <w:rFonts w:ascii="Segoe UI" w:hAnsi="Segoe UI" w:cs="Segoe UI"/>
          <w:sz w:val="22"/>
          <w:szCs w:val="22"/>
        </w:rPr>
        <w:t>“</w:t>
      </w:r>
      <w:r w:rsidR="00465F32" w:rsidRPr="00BB4B71">
        <w:rPr>
          <w:rFonts w:ascii="Segoe UI" w:hAnsi="Segoe UI" w:cs="Segoe UI"/>
          <w:sz w:val="22"/>
          <w:szCs w:val="22"/>
        </w:rPr>
        <w:t>While most of the art in the exhibition may n</w:t>
      </w:r>
      <w:r w:rsidR="005A3202">
        <w:rPr>
          <w:rFonts w:ascii="Segoe UI" w:hAnsi="Segoe UI" w:cs="Segoe UI"/>
          <w:sz w:val="22"/>
          <w:szCs w:val="22"/>
        </w:rPr>
        <w:t xml:space="preserve">ot be seen as having a blatant </w:t>
      </w:r>
      <w:r w:rsidR="00465F32" w:rsidRPr="00BB4B71">
        <w:rPr>
          <w:rFonts w:ascii="Segoe UI" w:hAnsi="Segoe UI" w:cs="Segoe UI"/>
          <w:sz w:val="22"/>
          <w:szCs w:val="22"/>
        </w:rPr>
        <w:t>message, it’s underlying purpose is a form of gentle activism</w:t>
      </w:r>
      <w:r w:rsidRPr="00BB4B71">
        <w:rPr>
          <w:rFonts w:ascii="Segoe UI" w:hAnsi="Segoe UI" w:cs="Segoe UI"/>
          <w:sz w:val="22"/>
          <w:szCs w:val="22"/>
        </w:rPr>
        <w:t>,” she said</w:t>
      </w:r>
      <w:r w:rsidR="00465F32" w:rsidRPr="00BB4B71">
        <w:rPr>
          <w:rFonts w:ascii="Segoe UI" w:hAnsi="Segoe UI" w:cs="Segoe UI"/>
          <w:sz w:val="22"/>
          <w:szCs w:val="22"/>
        </w:rPr>
        <w:t>.</w:t>
      </w:r>
      <w:r w:rsidR="00465F32" w:rsidRPr="00465F32">
        <w:rPr>
          <w:rFonts w:ascii="Segoe UI" w:hAnsi="Segoe UI" w:cs="Segoe UI"/>
          <w:sz w:val="22"/>
          <w:szCs w:val="22"/>
        </w:rPr>
        <w:t xml:space="preserve"> </w:t>
      </w:r>
    </w:p>
    <w:p w:rsidR="00465F32" w:rsidRPr="00465F32" w:rsidRDefault="00465F32" w:rsidP="00465F32">
      <w:pPr>
        <w:rPr>
          <w:rFonts w:ascii="Segoe UI" w:hAnsi="Segoe UI" w:cs="Segoe UI"/>
          <w:sz w:val="22"/>
          <w:szCs w:val="22"/>
        </w:rPr>
      </w:pPr>
    </w:p>
    <w:p w:rsidR="003C5AE4" w:rsidRDefault="001A1860" w:rsidP="001A1860">
      <w:pPr>
        <w:rPr>
          <w:rFonts w:ascii="Segoe UI" w:hAnsi="Segoe UI" w:cs="Segoe UI"/>
          <w:bCs/>
          <w:sz w:val="22"/>
          <w:szCs w:val="22"/>
        </w:rPr>
      </w:pPr>
      <w:r w:rsidRPr="00226A04">
        <w:rPr>
          <w:rFonts w:ascii="Segoe UI" w:hAnsi="Segoe UI" w:cs="Segoe UI"/>
          <w:sz w:val="22"/>
          <w:szCs w:val="22"/>
        </w:rPr>
        <w:t>For the duration of the exhibition, there will be a variety of workshops, online zoom sessions and artist chats.</w:t>
      </w:r>
      <w:r w:rsidRPr="00226A04">
        <w:rPr>
          <w:rFonts w:ascii="Segoe UI" w:hAnsi="Segoe UI" w:cs="Segoe UI"/>
          <w:sz w:val="22"/>
          <w:szCs w:val="22"/>
        </w:rPr>
        <w:br/>
      </w:r>
      <w:r w:rsidRPr="00226A04">
        <w:rPr>
          <w:rFonts w:ascii="Segoe UI" w:hAnsi="Segoe UI" w:cs="Segoe UI"/>
          <w:sz w:val="22"/>
          <w:szCs w:val="22"/>
        </w:rPr>
        <w:br/>
        <w:t>Entry to the Gympie Regional Gallery at 39 Nash Street is free, with opening hours from 10am to 4pm Tuesday to Saturday.</w:t>
      </w:r>
      <w:r w:rsidRPr="00226A04">
        <w:rPr>
          <w:rFonts w:ascii="Segoe UI" w:hAnsi="Segoe UI" w:cs="Segoe UI"/>
          <w:sz w:val="22"/>
          <w:szCs w:val="22"/>
        </w:rPr>
        <w:br/>
      </w:r>
      <w:r w:rsidRPr="00226A04">
        <w:rPr>
          <w:rFonts w:ascii="Segoe UI" w:hAnsi="Segoe UI" w:cs="Segoe UI"/>
          <w:sz w:val="22"/>
          <w:szCs w:val="22"/>
        </w:rPr>
        <w:br/>
        <w:t xml:space="preserve">For more information, or to make bookings for workshops and themed activities, visit </w:t>
      </w:r>
      <w:hyperlink r:id="rId8" w:history="1">
        <w:r w:rsidRPr="00226A04">
          <w:rPr>
            <w:rFonts w:ascii="Segoe UI" w:hAnsi="Segoe UI" w:cs="Segoe UI"/>
            <w:sz w:val="22"/>
            <w:szCs w:val="22"/>
          </w:rPr>
          <w:t>www.gympie.qld.gov.au/gallery</w:t>
        </w:r>
      </w:hyperlink>
      <w:r w:rsidRPr="00226A04">
        <w:rPr>
          <w:rFonts w:ascii="Segoe UI" w:hAnsi="Segoe UI" w:cs="Segoe UI"/>
          <w:sz w:val="22"/>
          <w:szCs w:val="22"/>
        </w:rPr>
        <w:t xml:space="preserve"> or call 5481 0733.</w:t>
      </w:r>
      <w:r w:rsidRPr="00226A04">
        <w:rPr>
          <w:rFonts w:ascii="Segoe UI" w:hAnsi="Segoe UI" w:cs="Segoe UI"/>
          <w:sz w:val="22"/>
          <w:szCs w:val="22"/>
        </w:rPr>
        <w:br/>
      </w:r>
      <w:r w:rsidRPr="00226A04">
        <w:rPr>
          <w:rFonts w:ascii="Segoe UI" w:hAnsi="Segoe UI" w:cs="Segoe UI"/>
          <w:sz w:val="22"/>
          <w:szCs w:val="22"/>
        </w:rPr>
        <w:br/>
        <w:t xml:space="preserve">The Wild/flower Women III exhibition is supported by Cooloola </w:t>
      </w:r>
      <w:proofErr w:type="spellStart"/>
      <w:r w:rsidRPr="00226A04">
        <w:rPr>
          <w:rFonts w:ascii="Segoe UI" w:hAnsi="Segoe UI" w:cs="Segoe UI"/>
          <w:sz w:val="22"/>
          <w:szCs w:val="22"/>
        </w:rPr>
        <w:t>Coastcare</w:t>
      </w:r>
      <w:proofErr w:type="spellEnd"/>
      <w:r w:rsidRPr="00226A04">
        <w:rPr>
          <w:rFonts w:ascii="Segoe UI" w:hAnsi="Segoe UI" w:cs="Segoe UI"/>
          <w:sz w:val="22"/>
          <w:szCs w:val="22"/>
        </w:rPr>
        <w:t xml:space="preserve"> and the Regional Arts Development Fund, a partnership between the Queensland Government and Gympie Regional Council to support local arts and culture in regional Queensland.</w:t>
      </w:r>
      <w:r>
        <w:rPr>
          <w:rFonts w:ascii="Arial" w:hAnsi="Arial" w:cs="Arial"/>
          <w:color w:val="4C4C4C"/>
          <w:sz w:val="21"/>
          <w:szCs w:val="21"/>
        </w:rPr>
        <w:br/>
      </w:r>
    </w:p>
    <w:p w:rsidR="001A1860" w:rsidRDefault="001A1860" w:rsidP="001A1860">
      <w:pPr>
        <w:rPr>
          <w:rFonts w:ascii="Arial" w:hAnsi="Arial" w:cs="Arial"/>
          <w:color w:val="4C4C4C"/>
          <w:sz w:val="21"/>
          <w:szCs w:val="21"/>
          <w:lang w:eastAsia="en-AU"/>
        </w:rPr>
      </w:pPr>
      <w:r>
        <w:rPr>
          <w:rStyle w:val="Strong"/>
          <w:rFonts w:ascii="Arial" w:hAnsi="Arial" w:cs="Arial"/>
          <w:color w:val="4C4C4C"/>
          <w:sz w:val="21"/>
          <w:szCs w:val="21"/>
        </w:rPr>
        <w:t>ENDS</w:t>
      </w:r>
      <w:r>
        <w:rPr>
          <w:rFonts w:ascii="Arial" w:hAnsi="Arial" w:cs="Arial"/>
          <w:color w:val="4C4C4C"/>
          <w:sz w:val="21"/>
          <w:szCs w:val="21"/>
        </w:rPr>
        <w:t xml:space="preserve"> </w:t>
      </w:r>
    </w:p>
    <w:p w:rsidR="001A1860" w:rsidRPr="002127E1" w:rsidRDefault="001A1860" w:rsidP="001A1860">
      <w:pPr>
        <w:rPr>
          <w:rFonts w:ascii="Segoe UI" w:hAnsi="Segoe UI" w:cs="Segoe UI"/>
          <w:bCs/>
          <w:sz w:val="22"/>
          <w:szCs w:val="22"/>
        </w:rPr>
      </w:pPr>
      <w:r>
        <w:rPr>
          <w:rFonts w:ascii="Arial" w:hAnsi="Arial" w:cs="Arial"/>
          <w:color w:val="4C4C4C"/>
          <w:sz w:val="21"/>
          <w:szCs w:val="21"/>
        </w:rPr>
        <w:br/>
        <w:t xml:space="preserve">MEDIA CONTACT: </w:t>
      </w:r>
      <w:r>
        <w:rPr>
          <w:rFonts w:ascii="Arial" w:hAnsi="Arial" w:cs="Arial"/>
          <w:color w:val="4C4C4C"/>
          <w:sz w:val="21"/>
          <w:szCs w:val="21"/>
        </w:rPr>
        <w:br/>
      </w:r>
      <w:r>
        <w:rPr>
          <w:rFonts w:ascii="Arial" w:hAnsi="Arial" w:cs="Arial"/>
          <w:color w:val="4C4C4C"/>
          <w:sz w:val="21"/>
          <w:szCs w:val="21"/>
        </w:rPr>
        <w:lastRenderedPageBreak/>
        <w:t xml:space="preserve">Sharna Rowley </w:t>
      </w:r>
      <w:r>
        <w:rPr>
          <w:rFonts w:ascii="Arial" w:hAnsi="Arial" w:cs="Arial"/>
          <w:color w:val="4C4C4C"/>
          <w:sz w:val="21"/>
          <w:szCs w:val="21"/>
        </w:rPr>
        <w:br/>
        <w:t xml:space="preserve">Marketing and Communication Manager, Gympie Regional Council </w:t>
      </w:r>
      <w:r>
        <w:rPr>
          <w:rFonts w:ascii="Arial" w:hAnsi="Arial" w:cs="Arial"/>
          <w:color w:val="4C4C4C"/>
          <w:sz w:val="21"/>
          <w:szCs w:val="21"/>
        </w:rPr>
        <w:br/>
        <w:t xml:space="preserve">Phone (07) 5481 0752 </w:t>
      </w:r>
      <w:r>
        <w:rPr>
          <w:rFonts w:ascii="Arial" w:hAnsi="Arial" w:cs="Arial"/>
          <w:color w:val="4C4C4C"/>
          <w:sz w:val="21"/>
          <w:szCs w:val="21"/>
        </w:rPr>
        <w:br/>
        <w:t xml:space="preserve">Email </w:t>
      </w:r>
      <w:hyperlink r:id="rId9" w:history="1">
        <w:r>
          <w:rPr>
            <w:rStyle w:val="Hyperlink"/>
            <w:rFonts w:ascii="Arial" w:hAnsi="Arial" w:cs="Arial"/>
            <w:sz w:val="21"/>
            <w:szCs w:val="21"/>
          </w:rPr>
          <w:t>sharna.rowley@gympie.qld.gov.au</w:t>
        </w:r>
      </w:hyperlink>
    </w:p>
    <w:sectPr w:rsidR="001A1860" w:rsidRPr="002127E1" w:rsidSect="00D26E61">
      <w:headerReference w:type="default" r:id="rId10"/>
      <w:footerReference w:type="default" r:id="rId11"/>
      <w:pgSz w:w="11907" w:h="16840" w:code="9"/>
      <w:pgMar w:top="2410" w:right="1134" w:bottom="426" w:left="1134" w:header="720" w:footer="969" w:gutter="0"/>
      <w:paperSrc w:first="7" w:other="7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D48" w:rsidRDefault="005F3D48" w:rsidP="007E1A56">
      <w:r>
        <w:separator/>
      </w:r>
    </w:p>
  </w:endnote>
  <w:endnote w:type="continuationSeparator" w:id="0">
    <w:p w:rsidR="005F3D48" w:rsidRDefault="005F3D48" w:rsidP="007E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7E1" w:rsidRDefault="004C0F48" w:rsidP="002127E1">
    <w:pPr>
      <w:pStyle w:val="Footer"/>
      <w:tabs>
        <w:tab w:val="clear" w:pos="4513"/>
        <w:tab w:val="clear" w:pos="9026"/>
        <w:tab w:val="left" w:pos="5595"/>
      </w:tabs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-733425</wp:posOffset>
          </wp:positionH>
          <wp:positionV relativeFrom="paragraph">
            <wp:posOffset>194310</wp:posOffset>
          </wp:positionV>
          <wp:extent cx="7597775" cy="6070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351"/>
                  <a:stretch>
                    <a:fillRect/>
                  </a:stretch>
                </pic:blipFill>
                <pic:spPr bwMode="auto">
                  <a:xfrm>
                    <a:off x="0" y="0"/>
                    <a:ext cx="7597775" cy="607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27E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D48" w:rsidRDefault="005F3D48" w:rsidP="007E1A56">
      <w:r>
        <w:separator/>
      </w:r>
    </w:p>
  </w:footnote>
  <w:footnote w:type="continuationSeparator" w:id="0">
    <w:p w:rsidR="005F3D48" w:rsidRDefault="005F3D48" w:rsidP="007E1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7E1" w:rsidRPr="002127E1" w:rsidRDefault="004C0F48" w:rsidP="002127E1">
    <w:pPr>
      <w:spacing w:before="240"/>
      <w:rPr>
        <w:rFonts w:ascii="Segoe UI" w:hAnsi="Segoe UI" w:cs="Segoe UI"/>
        <w:sz w:val="52"/>
        <w:szCs w:val="52"/>
      </w:rPr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-456565</wp:posOffset>
          </wp:positionV>
          <wp:extent cx="7562215" cy="1424305"/>
          <wp:effectExtent l="0" t="0" r="0" b="0"/>
          <wp:wrapNone/>
          <wp:docPr id="4" name="Picture 4" descr="C:\Users\graphics\AppData\Local\Microsoft\Windows\INetCache\Content.Word\Report Template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raphics\AppData\Local\Microsoft\Windows\INetCache\Content.Word\Report Template 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42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B7EFB"/>
    <w:multiLevelType w:val="multilevel"/>
    <w:tmpl w:val="4CBAE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7D119C"/>
    <w:multiLevelType w:val="hybridMultilevel"/>
    <w:tmpl w:val="65A044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D0B63"/>
    <w:multiLevelType w:val="hybridMultilevel"/>
    <w:tmpl w:val="0BC6EB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F7E3A"/>
    <w:multiLevelType w:val="hybridMultilevel"/>
    <w:tmpl w:val="8A3A38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36CEA"/>
    <w:multiLevelType w:val="multilevel"/>
    <w:tmpl w:val="47644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126B31"/>
    <w:multiLevelType w:val="multilevel"/>
    <w:tmpl w:val="2428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837489"/>
    <w:multiLevelType w:val="hybridMultilevel"/>
    <w:tmpl w:val="F01A94F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D5066"/>
    <w:multiLevelType w:val="hybridMultilevel"/>
    <w:tmpl w:val="4EEC47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64B94"/>
    <w:multiLevelType w:val="hybridMultilevel"/>
    <w:tmpl w:val="6E6463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63F54"/>
    <w:multiLevelType w:val="hybridMultilevel"/>
    <w:tmpl w:val="6DBE8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80595"/>
    <w:multiLevelType w:val="hybridMultilevel"/>
    <w:tmpl w:val="A7841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C3BEA"/>
    <w:multiLevelType w:val="hybridMultilevel"/>
    <w:tmpl w:val="9A86AC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581D9E"/>
    <w:multiLevelType w:val="multilevel"/>
    <w:tmpl w:val="D7CEB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371017"/>
    <w:multiLevelType w:val="hybridMultilevel"/>
    <w:tmpl w:val="F2D0B7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336E90"/>
    <w:multiLevelType w:val="hybridMultilevel"/>
    <w:tmpl w:val="AF18C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86979"/>
    <w:multiLevelType w:val="hybridMultilevel"/>
    <w:tmpl w:val="A98A822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5"/>
  </w:num>
  <w:num w:numId="5">
    <w:abstractNumId w:val="11"/>
  </w:num>
  <w:num w:numId="6">
    <w:abstractNumId w:val="8"/>
  </w:num>
  <w:num w:numId="7">
    <w:abstractNumId w:val="0"/>
  </w:num>
  <w:num w:numId="8">
    <w:abstractNumId w:val="4"/>
  </w:num>
  <w:num w:numId="9">
    <w:abstractNumId w:val="9"/>
  </w:num>
  <w:num w:numId="10">
    <w:abstractNumId w:val="1"/>
  </w:num>
  <w:num w:numId="11">
    <w:abstractNumId w:val="12"/>
  </w:num>
  <w:num w:numId="12">
    <w:abstractNumId w:val="5"/>
  </w:num>
  <w:num w:numId="13">
    <w:abstractNumId w:val="10"/>
  </w:num>
  <w:num w:numId="14">
    <w:abstractNumId w:val="6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860"/>
    <w:rsid w:val="00000A74"/>
    <w:rsid w:val="00004A7A"/>
    <w:rsid w:val="000104EB"/>
    <w:rsid w:val="0001072A"/>
    <w:rsid w:val="00013216"/>
    <w:rsid w:val="00015890"/>
    <w:rsid w:val="00016C78"/>
    <w:rsid w:val="00021126"/>
    <w:rsid w:val="000228C2"/>
    <w:rsid w:val="0003103F"/>
    <w:rsid w:val="000374DB"/>
    <w:rsid w:val="0004182C"/>
    <w:rsid w:val="00043903"/>
    <w:rsid w:val="000448B8"/>
    <w:rsid w:val="000449B6"/>
    <w:rsid w:val="0005230D"/>
    <w:rsid w:val="000523EC"/>
    <w:rsid w:val="00054B77"/>
    <w:rsid w:val="00055478"/>
    <w:rsid w:val="00063B22"/>
    <w:rsid w:val="0006535A"/>
    <w:rsid w:val="00067573"/>
    <w:rsid w:val="00073EC5"/>
    <w:rsid w:val="000830A0"/>
    <w:rsid w:val="000877F0"/>
    <w:rsid w:val="00092454"/>
    <w:rsid w:val="000B4082"/>
    <w:rsid w:val="000B42B4"/>
    <w:rsid w:val="000B4820"/>
    <w:rsid w:val="000B4E18"/>
    <w:rsid w:val="000C6AE8"/>
    <w:rsid w:val="000C6B71"/>
    <w:rsid w:val="000D25C8"/>
    <w:rsid w:val="000D2E28"/>
    <w:rsid w:val="000D43B9"/>
    <w:rsid w:val="000E1C2C"/>
    <w:rsid w:val="000E549D"/>
    <w:rsid w:val="000E6864"/>
    <w:rsid w:val="000F48B9"/>
    <w:rsid w:val="000F7CC0"/>
    <w:rsid w:val="00104556"/>
    <w:rsid w:val="0010733D"/>
    <w:rsid w:val="00107761"/>
    <w:rsid w:val="00107F8D"/>
    <w:rsid w:val="00116F80"/>
    <w:rsid w:val="00120241"/>
    <w:rsid w:val="001271D7"/>
    <w:rsid w:val="001275CE"/>
    <w:rsid w:val="00131AA3"/>
    <w:rsid w:val="0013235F"/>
    <w:rsid w:val="00133549"/>
    <w:rsid w:val="00135966"/>
    <w:rsid w:val="00135E7D"/>
    <w:rsid w:val="00137411"/>
    <w:rsid w:val="00140848"/>
    <w:rsid w:val="00141F67"/>
    <w:rsid w:val="00144ED2"/>
    <w:rsid w:val="00150CE3"/>
    <w:rsid w:val="00152208"/>
    <w:rsid w:val="0015477A"/>
    <w:rsid w:val="00166306"/>
    <w:rsid w:val="0017164C"/>
    <w:rsid w:val="00172E51"/>
    <w:rsid w:val="001762F6"/>
    <w:rsid w:val="00180734"/>
    <w:rsid w:val="0018480B"/>
    <w:rsid w:val="00186C85"/>
    <w:rsid w:val="001872B7"/>
    <w:rsid w:val="001904EB"/>
    <w:rsid w:val="00190E7A"/>
    <w:rsid w:val="00191DCE"/>
    <w:rsid w:val="00192C3C"/>
    <w:rsid w:val="00193D66"/>
    <w:rsid w:val="00195FBA"/>
    <w:rsid w:val="00196AF2"/>
    <w:rsid w:val="001A025B"/>
    <w:rsid w:val="001A1641"/>
    <w:rsid w:val="001A1860"/>
    <w:rsid w:val="001A4F9F"/>
    <w:rsid w:val="001A6EE5"/>
    <w:rsid w:val="001B4F79"/>
    <w:rsid w:val="001B672B"/>
    <w:rsid w:val="001C09C5"/>
    <w:rsid w:val="001C5DA0"/>
    <w:rsid w:val="001C6697"/>
    <w:rsid w:val="001D452A"/>
    <w:rsid w:val="001D507F"/>
    <w:rsid w:val="001D7852"/>
    <w:rsid w:val="001E0CDD"/>
    <w:rsid w:val="001E2B3D"/>
    <w:rsid w:val="001E5BB4"/>
    <w:rsid w:val="001F44F2"/>
    <w:rsid w:val="001F59AF"/>
    <w:rsid w:val="002000FA"/>
    <w:rsid w:val="00201698"/>
    <w:rsid w:val="00202205"/>
    <w:rsid w:val="00204E71"/>
    <w:rsid w:val="00206B25"/>
    <w:rsid w:val="00210399"/>
    <w:rsid w:val="002111FF"/>
    <w:rsid w:val="0021153F"/>
    <w:rsid w:val="002127E1"/>
    <w:rsid w:val="00215872"/>
    <w:rsid w:val="002214E2"/>
    <w:rsid w:val="0022300C"/>
    <w:rsid w:val="00223E12"/>
    <w:rsid w:val="00225C61"/>
    <w:rsid w:val="00226A04"/>
    <w:rsid w:val="00227E37"/>
    <w:rsid w:val="00230657"/>
    <w:rsid w:val="00236AA6"/>
    <w:rsid w:val="0023737F"/>
    <w:rsid w:val="00241692"/>
    <w:rsid w:val="00244B06"/>
    <w:rsid w:val="002455EE"/>
    <w:rsid w:val="002467BC"/>
    <w:rsid w:val="002506C7"/>
    <w:rsid w:val="0025151C"/>
    <w:rsid w:val="00253779"/>
    <w:rsid w:val="00256C09"/>
    <w:rsid w:val="002572F1"/>
    <w:rsid w:val="00257D6F"/>
    <w:rsid w:val="00264C02"/>
    <w:rsid w:val="00271AEE"/>
    <w:rsid w:val="00272951"/>
    <w:rsid w:val="00273009"/>
    <w:rsid w:val="002738E7"/>
    <w:rsid w:val="00274D80"/>
    <w:rsid w:val="00275EE3"/>
    <w:rsid w:val="00281259"/>
    <w:rsid w:val="002828BD"/>
    <w:rsid w:val="00283DAC"/>
    <w:rsid w:val="002854DD"/>
    <w:rsid w:val="00290857"/>
    <w:rsid w:val="00293877"/>
    <w:rsid w:val="002A2AF8"/>
    <w:rsid w:val="002A54CF"/>
    <w:rsid w:val="002B16A6"/>
    <w:rsid w:val="002B246B"/>
    <w:rsid w:val="002B34CF"/>
    <w:rsid w:val="002C337B"/>
    <w:rsid w:val="002C3A90"/>
    <w:rsid w:val="002D4281"/>
    <w:rsid w:val="002D4A0F"/>
    <w:rsid w:val="002D5719"/>
    <w:rsid w:val="002D6817"/>
    <w:rsid w:val="002E7665"/>
    <w:rsid w:val="002F1764"/>
    <w:rsid w:val="002F56E9"/>
    <w:rsid w:val="002F5F99"/>
    <w:rsid w:val="00300DB2"/>
    <w:rsid w:val="00306A34"/>
    <w:rsid w:val="00307619"/>
    <w:rsid w:val="00315A56"/>
    <w:rsid w:val="00316F0F"/>
    <w:rsid w:val="00331522"/>
    <w:rsid w:val="003318D5"/>
    <w:rsid w:val="00341810"/>
    <w:rsid w:val="00351541"/>
    <w:rsid w:val="00352968"/>
    <w:rsid w:val="00371C55"/>
    <w:rsid w:val="00372626"/>
    <w:rsid w:val="00372C01"/>
    <w:rsid w:val="00382ABD"/>
    <w:rsid w:val="00384F8D"/>
    <w:rsid w:val="00385173"/>
    <w:rsid w:val="00386CD5"/>
    <w:rsid w:val="00392C23"/>
    <w:rsid w:val="00393D8C"/>
    <w:rsid w:val="003953A4"/>
    <w:rsid w:val="00396995"/>
    <w:rsid w:val="003970DD"/>
    <w:rsid w:val="003A4D9A"/>
    <w:rsid w:val="003A56FB"/>
    <w:rsid w:val="003B5D45"/>
    <w:rsid w:val="003B6B4C"/>
    <w:rsid w:val="003C2621"/>
    <w:rsid w:val="003C35C2"/>
    <w:rsid w:val="003C5AE4"/>
    <w:rsid w:val="003C5E20"/>
    <w:rsid w:val="003D0973"/>
    <w:rsid w:val="003D15FC"/>
    <w:rsid w:val="003E0BA9"/>
    <w:rsid w:val="003E66A7"/>
    <w:rsid w:val="003E6B3A"/>
    <w:rsid w:val="003E7A8B"/>
    <w:rsid w:val="003F61E9"/>
    <w:rsid w:val="00402311"/>
    <w:rsid w:val="00405860"/>
    <w:rsid w:val="00407B89"/>
    <w:rsid w:val="00410FEE"/>
    <w:rsid w:val="00415477"/>
    <w:rsid w:val="00422AE1"/>
    <w:rsid w:val="00422C7B"/>
    <w:rsid w:val="00431D96"/>
    <w:rsid w:val="00440300"/>
    <w:rsid w:val="00440A69"/>
    <w:rsid w:val="00440BCE"/>
    <w:rsid w:val="00444A4B"/>
    <w:rsid w:val="0044514D"/>
    <w:rsid w:val="00447025"/>
    <w:rsid w:val="004531E8"/>
    <w:rsid w:val="004540C2"/>
    <w:rsid w:val="00455A56"/>
    <w:rsid w:val="00460F05"/>
    <w:rsid w:val="0046418E"/>
    <w:rsid w:val="0046564A"/>
    <w:rsid w:val="00465F32"/>
    <w:rsid w:val="004709DD"/>
    <w:rsid w:val="00470A51"/>
    <w:rsid w:val="004752F8"/>
    <w:rsid w:val="00476289"/>
    <w:rsid w:val="00476299"/>
    <w:rsid w:val="00480997"/>
    <w:rsid w:val="00490E0B"/>
    <w:rsid w:val="004946F5"/>
    <w:rsid w:val="00494DF3"/>
    <w:rsid w:val="004A1594"/>
    <w:rsid w:val="004A6639"/>
    <w:rsid w:val="004A67C8"/>
    <w:rsid w:val="004B2475"/>
    <w:rsid w:val="004C0F48"/>
    <w:rsid w:val="004C29AA"/>
    <w:rsid w:val="004C34A6"/>
    <w:rsid w:val="004C3C73"/>
    <w:rsid w:val="004C5847"/>
    <w:rsid w:val="004D73DE"/>
    <w:rsid w:val="004E1FCC"/>
    <w:rsid w:val="004F06CC"/>
    <w:rsid w:val="004F27E1"/>
    <w:rsid w:val="004F3E8B"/>
    <w:rsid w:val="004F5026"/>
    <w:rsid w:val="004F751D"/>
    <w:rsid w:val="00503936"/>
    <w:rsid w:val="0050406C"/>
    <w:rsid w:val="00507527"/>
    <w:rsid w:val="00510BEA"/>
    <w:rsid w:val="00511358"/>
    <w:rsid w:val="00512389"/>
    <w:rsid w:val="005241DD"/>
    <w:rsid w:val="00527FE7"/>
    <w:rsid w:val="005360E2"/>
    <w:rsid w:val="00536DAF"/>
    <w:rsid w:val="00536E36"/>
    <w:rsid w:val="00542E57"/>
    <w:rsid w:val="00543A01"/>
    <w:rsid w:val="005512FD"/>
    <w:rsid w:val="00555EDA"/>
    <w:rsid w:val="005761EA"/>
    <w:rsid w:val="0058204F"/>
    <w:rsid w:val="005837E7"/>
    <w:rsid w:val="0058713C"/>
    <w:rsid w:val="005877E6"/>
    <w:rsid w:val="005878AB"/>
    <w:rsid w:val="00597B24"/>
    <w:rsid w:val="00597F85"/>
    <w:rsid w:val="005A3202"/>
    <w:rsid w:val="005A7EB2"/>
    <w:rsid w:val="005A7EEE"/>
    <w:rsid w:val="005B3151"/>
    <w:rsid w:val="005B354D"/>
    <w:rsid w:val="005C0B2D"/>
    <w:rsid w:val="005C4BD4"/>
    <w:rsid w:val="005C52A1"/>
    <w:rsid w:val="005D5858"/>
    <w:rsid w:val="005E09EE"/>
    <w:rsid w:val="005E7EBD"/>
    <w:rsid w:val="005F3B78"/>
    <w:rsid w:val="005F3D48"/>
    <w:rsid w:val="00603FB1"/>
    <w:rsid w:val="00605A65"/>
    <w:rsid w:val="006063B5"/>
    <w:rsid w:val="006075BE"/>
    <w:rsid w:val="00614E49"/>
    <w:rsid w:val="00616F49"/>
    <w:rsid w:val="00622BD3"/>
    <w:rsid w:val="006232E0"/>
    <w:rsid w:val="00625ED7"/>
    <w:rsid w:val="00626C6C"/>
    <w:rsid w:val="0062794D"/>
    <w:rsid w:val="0064080A"/>
    <w:rsid w:val="00643ECD"/>
    <w:rsid w:val="006506C2"/>
    <w:rsid w:val="00653D82"/>
    <w:rsid w:val="00660EAA"/>
    <w:rsid w:val="0066126A"/>
    <w:rsid w:val="00662FEA"/>
    <w:rsid w:val="00667A9F"/>
    <w:rsid w:val="006701DA"/>
    <w:rsid w:val="00676B3F"/>
    <w:rsid w:val="0067783E"/>
    <w:rsid w:val="006806DB"/>
    <w:rsid w:val="00682612"/>
    <w:rsid w:val="0068330D"/>
    <w:rsid w:val="006841AF"/>
    <w:rsid w:val="00687288"/>
    <w:rsid w:val="00694C9A"/>
    <w:rsid w:val="00695C95"/>
    <w:rsid w:val="006A320B"/>
    <w:rsid w:val="006A41FC"/>
    <w:rsid w:val="006A7B52"/>
    <w:rsid w:val="006B35BF"/>
    <w:rsid w:val="006C544E"/>
    <w:rsid w:val="006C5D41"/>
    <w:rsid w:val="006D770F"/>
    <w:rsid w:val="006D7753"/>
    <w:rsid w:val="006F02A5"/>
    <w:rsid w:val="006F6F72"/>
    <w:rsid w:val="00703D2A"/>
    <w:rsid w:val="007118E3"/>
    <w:rsid w:val="007158AA"/>
    <w:rsid w:val="00720897"/>
    <w:rsid w:val="00721391"/>
    <w:rsid w:val="007264FB"/>
    <w:rsid w:val="007313F4"/>
    <w:rsid w:val="00732DCA"/>
    <w:rsid w:val="00733708"/>
    <w:rsid w:val="00734131"/>
    <w:rsid w:val="00734B15"/>
    <w:rsid w:val="00741789"/>
    <w:rsid w:val="00743152"/>
    <w:rsid w:val="0074377A"/>
    <w:rsid w:val="00746BBE"/>
    <w:rsid w:val="00753129"/>
    <w:rsid w:val="00762D58"/>
    <w:rsid w:val="00764024"/>
    <w:rsid w:val="0077370F"/>
    <w:rsid w:val="007761B3"/>
    <w:rsid w:val="00776E57"/>
    <w:rsid w:val="00782664"/>
    <w:rsid w:val="00783CB9"/>
    <w:rsid w:val="00785781"/>
    <w:rsid w:val="00791D0C"/>
    <w:rsid w:val="00792C93"/>
    <w:rsid w:val="007A1EDD"/>
    <w:rsid w:val="007A2486"/>
    <w:rsid w:val="007A4D87"/>
    <w:rsid w:val="007A70CB"/>
    <w:rsid w:val="007B6FB8"/>
    <w:rsid w:val="007C0A77"/>
    <w:rsid w:val="007C0B15"/>
    <w:rsid w:val="007C4840"/>
    <w:rsid w:val="007C58DA"/>
    <w:rsid w:val="007C636F"/>
    <w:rsid w:val="007D2EC8"/>
    <w:rsid w:val="007D662C"/>
    <w:rsid w:val="007D7E60"/>
    <w:rsid w:val="007E1A56"/>
    <w:rsid w:val="007F0726"/>
    <w:rsid w:val="007F2E1B"/>
    <w:rsid w:val="007F3284"/>
    <w:rsid w:val="00800D98"/>
    <w:rsid w:val="00804D38"/>
    <w:rsid w:val="00807FB7"/>
    <w:rsid w:val="008110D5"/>
    <w:rsid w:val="0081540F"/>
    <w:rsid w:val="0082036D"/>
    <w:rsid w:val="00821A8E"/>
    <w:rsid w:val="008233F0"/>
    <w:rsid w:val="00825B90"/>
    <w:rsid w:val="00830F23"/>
    <w:rsid w:val="00833351"/>
    <w:rsid w:val="008335EE"/>
    <w:rsid w:val="008336F4"/>
    <w:rsid w:val="00846468"/>
    <w:rsid w:val="00852234"/>
    <w:rsid w:val="00857311"/>
    <w:rsid w:val="00864ADD"/>
    <w:rsid w:val="00864B78"/>
    <w:rsid w:val="00864CE7"/>
    <w:rsid w:val="00865812"/>
    <w:rsid w:val="00867E3C"/>
    <w:rsid w:val="00874A4B"/>
    <w:rsid w:val="00875DD3"/>
    <w:rsid w:val="008861CB"/>
    <w:rsid w:val="008871D3"/>
    <w:rsid w:val="00891613"/>
    <w:rsid w:val="00891EB2"/>
    <w:rsid w:val="00894221"/>
    <w:rsid w:val="00894CC3"/>
    <w:rsid w:val="008A6786"/>
    <w:rsid w:val="008A70D9"/>
    <w:rsid w:val="008B2ABE"/>
    <w:rsid w:val="008D2FEC"/>
    <w:rsid w:val="008D5AB0"/>
    <w:rsid w:val="008E2580"/>
    <w:rsid w:val="008E7E1D"/>
    <w:rsid w:val="008F126B"/>
    <w:rsid w:val="008F19EC"/>
    <w:rsid w:val="008F3BFB"/>
    <w:rsid w:val="008F61A7"/>
    <w:rsid w:val="008F7B2C"/>
    <w:rsid w:val="0090150A"/>
    <w:rsid w:val="00905FF0"/>
    <w:rsid w:val="009150B3"/>
    <w:rsid w:val="00916C8B"/>
    <w:rsid w:val="0092121F"/>
    <w:rsid w:val="009244F5"/>
    <w:rsid w:val="009252E2"/>
    <w:rsid w:val="0093232B"/>
    <w:rsid w:val="00933FD9"/>
    <w:rsid w:val="0094780D"/>
    <w:rsid w:val="00952FFE"/>
    <w:rsid w:val="00965452"/>
    <w:rsid w:val="0097363D"/>
    <w:rsid w:val="00975E07"/>
    <w:rsid w:val="00980548"/>
    <w:rsid w:val="00982A74"/>
    <w:rsid w:val="00984727"/>
    <w:rsid w:val="00984D36"/>
    <w:rsid w:val="0098527B"/>
    <w:rsid w:val="009864BB"/>
    <w:rsid w:val="00987F5C"/>
    <w:rsid w:val="00990272"/>
    <w:rsid w:val="00991475"/>
    <w:rsid w:val="00992F3E"/>
    <w:rsid w:val="009976E9"/>
    <w:rsid w:val="009A12BF"/>
    <w:rsid w:val="009A4B7A"/>
    <w:rsid w:val="009A4FB2"/>
    <w:rsid w:val="009B4413"/>
    <w:rsid w:val="009B57F5"/>
    <w:rsid w:val="009C0D4A"/>
    <w:rsid w:val="009C11F9"/>
    <w:rsid w:val="009C4A03"/>
    <w:rsid w:val="009C53D0"/>
    <w:rsid w:val="009C627A"/>
    <w:rsid w:val="009C731D"/>
    <w:rsid w:val="009D0D9A"/>
    <w:rsid w:val="009D2A2A"/>
    <w:rsid w:val="009E4170"/>
    <w:rsid w:val="009E669D"/>
    <w:rsid w:val="009E6B9F"/>
    <w:rsid w:val="009E738D"/>
    <w:rsid w:val="009F4EA6"/>
    <w:rsid w:val="009F586A"/>
    <w:rsid w:val="00A05FFC"/>
    <w:rsid w:val="00A06748"/>
    <w:rsid w:val="00A10EE7"/>
    <w:rsid w:val="00A11026"/>
    <w:rsid w:val="00A1753D"/>
    <w:rsid w:val="00A266CA"/>
    <w:rsid w:val="00A269DB"/>
    <w:rsid w:val="00A31968"/>
    <w:rsid w:val="00A4051B"/>
    <w:rsid w:val="00A42316"/>
    <w:rsid w:val="00A4746F"/>
    <w:rsid w:val="00A53524"/>
    <w:rsid w:val="00A650FE"/>
    <w:rsid w:val="00A66237"/>
    <w:rsid w:val="00A667FD"/>
    <w:rsid w:val="00A71F83"/>
    <w:rsid w:val="00A72140"/>
    <w:rsid w:val="00A72A55"/>
    <w:rsid w:val="00A93A95"/>
    <w:rsid w:val="00A9623B"/>
    <w:rsid w:val="00AA1E54"/>
    <w:rsid w:val="00AA4083"/>
    <w:rsid w:val="00AA46BB"/>
    <w:rsid w:val="00AB0263"/>
    <w:rsid w:val="00AB7548"/>
    <w:rsid w:val="00AC46F0"/>
    <w:rsid w:val="00AD08B2"/>
    <w:rsid w:val="00AD16BD"/>
    <w:rsid w:val="00AD6402"/>
    <w:rsid w:val="00AF3E0C"/>
    <w:rsid w:val="00B06DBA"/>
    <w:rsid w:val="00B13F2B"/>
    <w:rsid w:val="00B14E4B"/>
    <w:rsid w:val="00B17D32"/>
    <w:rsid w:val="00B24604"/>
    <w:rsid w:val="00B2560C"/>
    <w:rsid w:val="00B266D8"/>
    <w:rsid w:val="00B27C14"/>
    <w:rsid w:val="00B3297C"/>
    <w:rsid w:val="00B33E94"/>
    <w:rsid w:val="00B35DA7"/>
    <w:rsid w:val="00B37EBB"/>
    <w:rsid w:val="00B4559C"/>
    <w:rsid w:val="00B57E86"/>
    <w:rsid w:val="00B6339D"/>
    <w:rsid w:val="00B70937"/>
    <w:rsid w:val="00B72FA5"/>
    <w:rsid w:val="00B7361C"/>
    <w:rsid w:val="00B73DE5"/>
    <w:rsid w:val="00B741FD"/>
    <w:rsid w:val="00B75D73"/>
    <w:rsid w:val="00B77692"/>
    <w:rsid w:val="00B83D9A"/>
    <w:rsid w:val="00B87D0C"/>
    <w:rsid w:val="00B90B08"/>
    <w:rsid w:val="00B91079"/>
    <w:rsid w:val="00B91DFB"/>
    <w:rsid w:val="00B956AF"/>
    <w:rsid w:val="00BA5491"/>
    <w:rsid w:val="00BA57E3"/>
    <w:rsid w:val="00BB0E14"/>
    <w:rsid w:val="00BB1D29"/>
    <w:rsid w:val="00BB3504"/>
    <w:rsid w:val="00BB4B71"/>
    <w:rsid w:val="00BC051B"/>
    <w:rsid w:val="00BC0C92"/>
    <w:rsid w:val="00BC13F2"/>
    <w:rsid w:val="00BC5E76"/>
    <w:rsid w:val="00BC63B7"/>
    <w:rsid w:val="00BC78B4"/>
    <w:rsid w:val="00BC7E1A"/>
    <w:rsid w:val="00BD0800"/>
    <w:rsid w:val="00BD44FD"/>
    <w:rsid w:val="00BD5849"/>
    <w:rsid w:val="00BE21B0"/>
    <w:rsid w:val="00BE36C8"/>
    <w:rsid w:val="00BF0EDC"/>
    <w:rsid w:val="00BF4A91"/>
    <w:rsid w:val="00BF6D10"/>
    <w:rsid w:val="00C01C1D"/>
    <w:rsid w:val="00C023DC"/>
    <w:rsid w:val="00C02C0A"/>
    <w:rsid w:val="00C0400A"/>
    <w:rsid w:val="00C11460"/>
    <w:rsid w:val="00C13498"/>
    <w:rsid w:val="00C16110"/>
    <w:rsid w:val="00C2267C"/>
    <w:rsid w:val="00C23A90"/>
    <w:rsid w:val="00C2484F"/>
    <w:rsid w:val="00C24A4F"/>
    <w:rsid w:val="00C252E9"/>
    <w:rsid w:val="00C263D9"/>
    <w:rsid w:val="00C33F27"/>
    <w:rsid w:val="00C34BBE"/>
    <w:rsid w:val="00C37145"/>
    <w:rsid w:val="00C42724"/>
    <w:rsid w:val="00C42EB0"/>
    <w:rsid w:val="00C5267F"/>
    <w:rsid w:val="00C535FF"/>
    <w:rsid w:val="00C54FA3"/>
    <w:rsid w:val="00C617A8"/>
    <w:rsid w:val="00C64075"/>
    <w:rsid w:val="00C65E89"/>
    <w:rsid w:val="00C709E1"/>
    <w:rsid w:val="00C744B1"/>
    <w:rsid w:val="00C75177"/>
    <w:rsid w:val="00C75C68"/>
    <w:rsid w:val="00C844D0"/>
    <w:rsid w:val="00C85B04"/>
    <w:rsid w:val="00C909DB"/>
    <w:rsid w:val="00C94B41"/>
    <w:rsid w:val="00CA595D"/>
    <w:rsid w:val="00CA67A9"/>
    <w:rsid w:val="00CB4283"/>
    <w:rsid w:val="00CC3798"/>
    <w:rsid w:val="00CC3E03"/>
    <w:rsid w:val="00CC45F4"/>
    <w:rsid w:val="00CC693B"/>
    <w:rsid w:val="00CD2B20"/>
    <w:rsid w:val="00CE293E"/>
    <w:rsid w:val="00CE2B23"/>
    <w:rsid w:val="00CE58FF"/>
    <w:rsid w:val="00CF0F63"/>
    <w:rsid w:val="00CF3057"/>
    <w:rsid w:val="00D02965"/>
    <w:rsid w:val="00D044D3"/>
    <w:rsid w:val="00D1504B"/>
    <w:rsid w:val="00D224E4"/>
    <w:rsid w:val="00D26E61"/>
    <w:rsid w:val="00D327E2"/>
    <w:rsid w:val="00D43D8D"/>
    <w:rsid w:val="00D43E21"/>
    <w:rsid w:val="00D44CB7"/>
    <w:rsid w:val="00D53D43"/>
    <w:rsid w:val="00D56D9E"/>
    <w:rsid w:val="00D573A6"/>
    <w:rsid w:val="00D63751"/>
    <w:rsid w:val="00D64039"/>
    <w:rsid w:val="00D65657"/>
    <w:rsid w:val="00D70677"/>
    <w:rsid w:val="00D76795"/>
    <w:rsid w:val="00D8540B"/>
    <w:rsid w:val="00D8651D"/>
    <w:rsid w:val="00D9018C"/>
    <w:rsid w:val="00D95167"/>
    <w:rsid w:val="00DA13CC"/>
    <w:rsid w:val="00DA306B"/>
    <w:rsid w:val="00DA5036"/>
    <w:rsid w:val="00DA623E"/>
    <w:rsid w:val="00DA65D7"/>
    <w:rsid w:val="00DB5DC6"/>
    <w:rsid w:val="00DB639F"/>
    <w:rsid w:val="00DB6589"/>
    <w:rsid w:val="00DC462C"/>
    <w:rsid w:val="00DD09C5"/>
    <w:rsid w:val="00DD193B"/>
    <w:rsid w:val="00DD685A"/>
    <w:rsid w:val="00DE0B39"/>
    <w:rsid w:val="00DE0FB2"/>
    <w:rsid w:val="00DE388F"/>
    <w:rsid w:val="00DF0A3E"/>
    <w:rsid w:val="00E03089"/>
    <w:rsid w:val="00E05FBB"/>
    <w:rsid w:val="00E07662"/>
    <w:rsid w:val="00E10B47"/>
    <w:rsid w:val="00E14D69"/>
    <w:rsid w:val="00E217EE"/>
    <w:rsid w:val="00E21841"/>
    <w:rsid w:val="00E22C11"/>
    <w:rsid w:val="00E250C0"/>
    <w:rsid w:val="00E268ED"/>
    <w:rsid w:val="00E3223F"/>
    <w:rsid w:val="00E42DC4"/>
    <w:rsid w:val="00E43A94"/>
    <w:rsid w:val="00E46CE2"/>
    <w:rsid w:val="00E61F3F"/>
    <w:rsid w:val="00E64317"/>
    <w:rsid w:val="00E71FE6"/>
    <w:rsid w:val="00E726E2"/>
    <w:rsid w:val="00E72D3C"/>
    <w:rsid w:val="00E7311E"/>
    <w:rsid w:val="00E8502F"/>
    <w:rsid w:val="00E85849"/>
    <w:rsid w:val="00E86B0C"/>
    <w:rsid w:val="00E87999"/>
    <w:rsid w:val="00E931A4"/>
    <w:rsid w:val="00E934A3"/>
    <w:rsid w:val="00E95502"/>
    <w:rsid w:val="00E96850"/>
    <w:rsid w:val="00EA21FB"/>
    <w:rsid w:val="00EA407D"/>
    <w:rsid w:val="00EA6F6A"/>
    <w:rsid w:val="00EB0BBA"/>
    <w:rsid w:val="00EB3623"/>
    <w:rsid w:val="00EC00B4"/>
    <w:rsid w:val="00EC515F"/>
    <w:rsid w:val="00ED5E51"/>
    <w:rsid w:val="00ED6585"/>
    <w:rsid w:val="00EE3927"/>
    <w:rsid w:val="00EE5684"/>
    <w:rsid w:val="00EF57A9"/>
    <w:rsid w:val="00F00514"/>
    <w:rsid w:val="00F0199A"/>
    <w:rsid w:val="00F1485C"/>
    <w:rsid w:val="00F16422"/>
    <w:rsid w:val="00F1761E"/>
    <w:rsid w:val="00F3724F"/>
    <w:rsid w:val="00F41C58"/>
    <w:rsid w:val="00F60103"/>
    <w:rsid w:val="00F609B4"/>
    <w:rsid w:val="00F622DE"/>
    <w:rsid w:val="00F64CF5"/>
    <w:rsid w:val="00F65D85"/>
    <w:rsid w:val="00F65E76"/>
    <w:rsid w:val="00F67893"/>
    <w:rsid w:val="00F72056"/>
    <w:rsid w:val="00F72A34"/>
    <w:rsid w:val="00F73EA3"/>
    <w:rsid w:val="00F757A2"/>
    <w:rsid w:val="00F8128B"/>
    <w:rsid w:val="00F8280A"/>
    <w:rsid w:val="00F84ABC"/>
    <w:rsid w:val="00F857B9"/>
    <w:rsid w:val="00F87CF2"/>
    <w:rsid w:val="00F93149"/>
    <w:rsid w:val="00F93CF4"/>
    <w:rsid w:val="00FA1384"/>
    <w:rsid w:val="00FA3C29"/>
    <w:rsid w:val="00FA5373"/>
    <w:rsid w:val="00FA71F1"/>
    <w:rsid w:val="00FB4765"/>
    <w:rsid w:val="00FC60B4"/>
    <w:rsid w:val="00FC7A1E"/>
    <w:rsid w:val="00FD219F"/>
    <w:rsid w:val="00FE0909"/>
    <w:rsid w:val="00FE3940"/>
    <w:rsid w:val="00FE3A53"/>
    <w:rsid w:val="00FF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2B92552"/>
  <w15:docId w15:val="{C2817CA7-2928-4A24-B921-37DFAF5C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customStyle="1" w:styleId="CharCharCharCharCharCharCharCharCharChar">
    <w:name w:val="Char Char Char Char Char Char Char Char Char Char"/>
    <w:basedOn w:val="Normal"/>
    <w:rsid w:val="006F6F72"/>
    <w:pPr>
      <w:keepNext/>
      <w:numPr>
        <w:ilvl w:val="12"/>
      </w:numPr>
      <w:spacing w:after="160" w:line="240" w:lineRule="exact"/>
      <w:ind w:left="540" w:firstLine="6"/>
    </w:pPr>
    <w:rPr>
      <w:rFonts w:ascii="Verdana" w:hAnsi="Verdana" w:cs="Arial"/>
      <w:bCs/>
      <w:sz w:val="20"/>
      <w:szCs w:val="22"/>
      <w:lang w:val="en-US"/>
    </w:rPr>
  </w:style>
  <w:style w:type="paragraph" w:customStyle="1" w:styleId="Default">
    <w:name w:val="Default"/>
    <w:rsid w:val="006F6F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CommentReference">
    <w:name w:val="annotation reference"/>
    <w:rsid w:val="007E1A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1A56"/>
    <w:rPr>
      <w:sz w:val="20"/>
      <w:lang w:val="x-none"/>
    </w:rPr>
  </w:style>
  <w:style w:type="character" w:customStyle="1" w:styleId="CommentTextChar">
    <w:name w:val="Comment Text Char"/>
    <w:link w:val="CommentText"/>
    <w:rsid w:val="007E1A5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E1A56"/>
    <w:rPr>
      <w:b/>
      <w:bCs/>
    </w:rPr>
  </w:style>
  <w:style w:type="character" w:customStyle="1" w:styleId="CommentSubjectChar">
    <w:name w:val="Comment Subject Char"/>
    <w:link w:val="CommentSubject"/>
    <w:rsid w:val="007E1A56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7E1A56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7E1A56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7E1A56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rsid w:val="007E1A56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7E1A56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7E1A56"/>
    <w:rPr>
      <w:sz w:val="24"/>
      <w:lang w:eastAsia="en-US"/>
    </w:rPr>
  </w:style>
  <w:style w:type="character" w:styleId="FollowedHyperlink">
    <w:name w:val="FollowedHyperlink"/>
    <w:rsid w:val="007F3284"/>
    <w:rPr>
      <w:color w:val="800080"/>
      <w:u w:val="single"/>
    </w:rPr>
  </w:style>
  <w:style w:type="character" w:styleId="Emphasis">
    <w:name w:val="Emphasis"/>
    <w:uiPriority w:val="20"/>
    <w:qFormat/>
    <w:rsid w:val="00BD44FD"/>
    <w:rPr>
      <w:i/>
      <w:iCs/>
    </w:rPr>
  </w:style>
  <w:style w:type="paragraph" w:styleId="NormalWeb">
    <w:name w:val="Normal (Web)"/>
    <w:basedOn w:val="Normal"/>
    <w:uiPriority w:val="99"/>
    <w:unhideWhenUsed/>
    <w:rsid w:val="00543A01"/>
    <w:pPr>
      <w:spacing w:before="100" w:beforeAutospacing="1" w:after="100" w:afterAutospacing="1"/>
    </w:pPr>
    <w:rPr>
      <w:rFonts w:ascii="Arial" w:hAnsi="Arial" w:cs="Arial"/>
      <w:color w:val="3D3C3F"/>
      <w:sz w:val="20"/>
      <w:lang w:eastAsia="en-AU"/>
    </w:rPr>
  </w:style>
  <w:style w:type="character" w:styleId="Strong">
    <w:name w:val="Strong"/>
    <w:uiPriority w:val="22"/>
    <w:qFormat/>
    <w:rsid w:val="00543A01"/>
    <w:rPr>
      <w:b/>
      <w:bCs/>
    </w:rPr>
  </w:style>
  <w:style w:type="paragraph" w:styleId="ListParagraph">
    <w:name w:val="List Paragraph"/>
    <w:basedOn w:val="Normal"/>
    <w:uiPriority w:val="34"/>
    <w:qFormat/>
    <w:rsid w:val="003D0973"/>
    <w:pPr>
      <w:ind w:left="720"/>
    </w:pPr>
  </w:style>
  <w:style w:type="character" w:customStyle="1" w:styleId="apple-converted-space">
    <w:name w:val="apple-converted-space"/>
    <w:rsid w:val="004540C2"/>
  </w:style>
  <w:style w:type="character" w:customStyle="1" w:styleId="googqs-tidbit1">
    <w:name w:val="goog_qs-tidbit1"/>
    <w:rsid w:val="0068330D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438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0291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64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259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39612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9216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03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59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8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7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943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606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6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4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5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96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37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36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800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53678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6485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6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55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0809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7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731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56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273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0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0408">
                          <w:marLeft w:val="1"/>
                          <w:marRight w:val="1"/>
                          <w:marTop w:val="1"/>
                          <w:marBottom w:val="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97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5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8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9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1670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58547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8586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763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91367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93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645">
      <w:bodyDiv w:val="1"/>
      <w:marLeft w:val="150"/>
      <w:marRight w:val="885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234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1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7511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80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0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2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1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45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192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745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753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ympie.qld.gov.au/galler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harna.rowley@gympie.qld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Grc-fs\vol1\OOCEO\Communications\Travis%20Bannerman\Other%20Tasks\Media%20Release%20Template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0BFBB-C815-4110-AF82-FD9AAB974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 Release Template (002)</Template>
  <TotalTime>1</TotalTime>
  <Pages>2</Pages>
  <Words>354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Release</vt:lpstr>
    </vt:vector>
  </TitlesOfParts>
  <Company>Gympie Regional Council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Release</dc:title>
  <dc:creator>Travis Bannerman</dc:creator>
  <cp:lastModifiedBy>Travis Bannerman</cp:lastModifiedBy>
  <cp:revision>3</cp:revision>
  <cp:lastPrinted>2013-09-19T01:23:00Z</cp:lastPrinted>
  <dcterms:created xsi:type="dcterms:W3CDTF">2020-10-16T05:24:00Z</dcterms:created>
  <dcterms:modified xsi:type="dcterms:W3CDTF">2020-10-16T05:30:00Z</dcterms:modified>
</cp:coreProperties>
</file>